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9F3" w:rsidRPr="009169F3" w:rsidRDefault="009169F3" w:rsidP="00B21F9A">
      <w:pPr>
        <w:ind w:firstLine="708"/>
        <w:rPr>
          <w:b/>
          <w:i/>
          <w:sz w:val="28"/>
          <w:szCs w:val="28"/>
        </w:rPr>
      </w:pPr>
      <w:r w:rsidRPr="009169F3">
        <w:rPr>
          <w:b/>
          <w:i/>
          <w:sz w:val="28"/>
          <w:szCs w:val="28"/>
        </w:rPr>
        <w:t>Ordfører Ole Ueland, Sola kommune:</w:t>
      </w:r>
    </w:p>
    <w:p w:rsidR="00B21F9A" w:rsidRPr="009169F3" w:rsidRDefault="00B21F9A" w:rsidP="00B21F9A">
      <w:pPr>
        <w:ind w:firstLine="708"/>
        <w:rPr>
          <w:b/>
          <w:i/>
          <w:sz w:val="28"/>
          <w:szCs w:val="28"/>
        </w:rPr>
      </w:pPr>
      <w:r w:rsidRPr="009169F3">
        <w:rPr>
          <w:b/>
          <w:i/>
          <w:sz w:val="28"/>
          <w:szCs w:val="28"/>
        </w:rPr>
        <w:t xml:space="preserve">Åpning </w:t>
      </w:r>
      <w:r w:rsidR="009169F3" w:rsidRPr="009169F3">
        <w:rPr>
          <w:b/>
          <w:i/>
          <w:sz w:val="28"/>
          <w:szCs w:val="28"/>
        </w:rPr>
        <w:t>av Solakonferansen 2015, Scandic</w:t>
      </w:r>
      <w:r w:rsidRPr="009169F3">
        <w:rPr>
          <w:b/>
          <w:i/>
          <w:sz w:val="28"/>
          <w:szCs w:val="28"/>
        </w:rPr>
        <w:t xml:space="preserve"> Stavanger Airport  </w:t>
      </w:r>
    </w:p>
    <w:p w:rsidR="00B21F9A" w:rsidRPr="009169F3" w:rsidRDefault="00B21F9A" w:rsidP="00B21F9A">
      <w:pPr>
        <w:ind w:firstLine="708"/>
        <w:rPr>
          <w:b/>
          <w:i/>
          <w:sz w:val="28"/>
          <w:szCs w:val="28"/>
        </w:rPr>
      </w:pPr>
      <w:r w:rsidRPr="009169F3">
        <w:rPr>
          <w:b/>
          <w:i/>
          <w:sz w:val="28"/>
          <w:szCs w:val="28"/>
        </w:rPr>
        <w:t>Tirsdag 22.09.15 kl 10.00</w:t>
      </w:r>
    </w:p>
    <w:p w:rsidR="00B21F9A" w:rsidRDefault="00B21F9A"/>
    <w:p w:rsidR="00B21F9A" w:rsidRPr="008A75FA" w:rsidRDefault="00B21F9A" w:rsidP="00B21F9A">
      <w:pPr>
        <w:pStyle w:val="Listeavsnitt"/>
        <w:numPr>
          <w:ilvl w:val="0"/>
          <w:numId w:val="1"/>
        </w:numPr>
        <w:rPr>
          <w:rFonts w:cs="Calibri"/>
          <w:b/>
          <w:i/>
          <w:sz w:val="28"/>
          <w:szCs w:val="28"/>
        </w:rPr>
      </w:pPr>
      <w:r w:rsidRPr="008A75FA">
        <w:rPr>
          <w:rFonts w:cs="Calibri"/>
          <w:b/>
          <w:sz w:val="28"/>
          <w:szCs w:val="28"/>
        </w:rPr>
        <w:t>Velkommen til Sola og til årets Solakonferanse.</w:t>
      </w:r>
    </w:p>
    <w:p w:rsidR="00B21F9A" w:rsidRPr="008A75FA" w:rsidRDefault="00B21F9A" w:rsidP="00B21F9A">
      <w:pPr>
        <w:pStyle w:val="Listeavsnitt"/>
        <w:ind w:left="0"/>
        <w:rPr>
          <w:rFonts w:cs="Calibri"/>
          <w:b/>
          <w:i/>
          <w:sz w:val="28"/>
          <w:szCs w:val="28"/>
        </w:rPr>
      </w:pPr>
    </w:p>
    <w:p w:rsidR="00B21F9A" w:rsidRPr="00B21F9A" w:rsidRDefault="00B21F9A" w:rsidP="00B21F9A">
      <w:pPr>
        <w:pStyle w:val="Listeavsnitt"/>
        <w:numPr>
          <w:ilvl w:val="0"/>
          <w:numId w:val="1"/>
        </w:numPr>
        <w:rPr>
          <w:rFonts w:cs="Calibri"/>
          <w:b/>
          <w:i/>
          <w:sz w:val="28"/>
          <w:szCs w:val="28"/>
        </w:rPr>
      </w:pPr>
      <w:r w:rsidRPr="008A75FA">
        <w:rPr>
          <w:rFonts w:cs="Calibri"/>
          <w:b/>
          <w:sz w:val="28"/>
          <w:szCs w:val="28"/>
        </w:rPr>
        <w:t xml:space="preserve">Det er veldig kjekt for meg igjen å få lov til å åpne denne tradisjonsrike konferansen. Solakonferansen har blitt arrangert hvert år siden 1987 og siden 1988 har den blitt arrangert her på Sola. Det er noe vi i Sola kommune er stolte over og svært glade for. Luftfartsmiljøet på Sola er svært viktig for kommunen og for hele Stavangerregionen. </w:t>
      </w:r>
    </w:p>
    <w:p w:rsidR="00B21F9A" w:rsidRPr="00B21F9A" w:rsidRDefault="00B21F9A" w:rsidP="00B21F9A">
      <w:pPr>
        <w:pStyle w:val="Listeavsnitt"/>
        <w:rPr>
          <w:rFonts w:cs="Calibri"/>
          <w:b/>
          <w:i/>
          <w:sz w:val="28"/>
          <w:szCs w:val="28"/>
        </w:rPr>
      </w:pPr>
    </w:p>
    <w:p w:rsidR="00B21F9A" w:rsidRPr="008A75FA" w:rsidRDefault="00B21F9A" w:rsidP="00B21F9A">
      <w:pPr>
        <w:pStyle w:val="Listeavsnitt"/>
        <w:numPr>
          <w:ilvl w:val="0"/>
          <w:numId w:val="1"/>
        </w:numPr>
        <w:rPr>
          <w:rFonts w:cs="Calibri"/>
          <w:b/>
          <w:i/>
          <w:sz w:val="28"/>
          <w:szCs w:val="28"/>
        </w:rPr>
      </w:pPr>
      <w:r w:rsidRPr="008A75FA">
        <w:rPr>
          <w:rFonts w:cs="Calibri"/>
          <w:b/>
          <w:sz w:val="28"/>
          <w:szCs w:val="28"/>
        </w:rPr>
        <w:t xml:space="preserve">Sola kommune er en kommune med en lang historie. Her er det mange funn og spor etter mennesker fra steinalderen og frem til våre dager. Ved innflygningen til Sola flyplass fra sør flyr man nesten over Rægehaugene, en av landets rikeste gravfunn fra bronsealderen. Nord for flyplassen ligger Hafrsfjord, her hvor Harald Hårfagre samlet Norge til et rike i 872. Erling Skjalgsson som var en mektig vikinghersker hadde antakeligvis sin gård her like i nærheten av Sola flyplass. </w:t>
      </w:r>
    </w:p>
    <w:p w:rsidR="00B21F9A" w:rsidRPr="008A75FA" w:rsidRDefault="00B21F9A" w:rsidP="00B21F9A">
      <w:pPr>
        <w:pStyle w:val="Listeavsnitt"/>
        <w:rPr>
          <w:rFonts w:cs="Calibri"/>
          <w:b/>
          <w:i/>
          <w:sz w:val="28"/>
          <w:szCs w:val="28"/>
        </w:rPr>
      </w:pPr>
    </w:p>
    <w:p w:rsidR="00B21F9A" w:rsidRPr="00F362EF" w:rsidRDefault="007E5AD6" w:rsidP="00B21F9A">
      <w:pPr>
        <w:pStyle w:val="Listeavsnitt"/>
        <w:numPr>
          <w:ilvl w:val="0"/>
          <w:numId w:val="1"/>
        </w:numPr>
        <w:rPr>
          <w:rFonts w:cs="Calibri"/>
          <w:b/>
          <w:i/>
          <w:sz w:val="28"/>
          <w:szCs w:val="28"/>
        </w:rPr>
      </w:pPr>
      <w:r>
        <w:rPr>
          <w:rFonts w:cs="Calibri"/>
          <w:b/>
          <w:sz w:val="28"/>
          <w:szCs w:val="28"/>
        </w:rPr>
        <w:t xml:space="preserve">Vi har alltid vært transportknutepunkt, og våre innbyggere har vært orientert utover mot verden. </w:t>
      </w:r>
      <w:r w:rsidR="00B21F9A" w:rsidRPr="008A75FA">
        <w:rPr>
          <w:rFonts w:cs="Calibri"/>
          <w:b/>
          <w:sz w:val="28"/>
          <w:szCs w:val="28"/>
        </w:rPr>
        <w:t>Vikingene var internasjonalt orienterte og dro ut i verden. I den nære historien er det kanskje etableringen av S</w:t>
      </w:r>
      <w:r w:rsidR="00B21F9A">
        <w:rPr>
          <w:rFonts w:cs="Calibri"/>
          <w:b/>
          <w:sz w:val="28"/>
          <w:szCs w:val="28"/>
        </w:rPr>
        <w:t xml:space="preserve">tavanger lufthavn i </w:t>
      </w:r>
      <w:r w:rsidR="00B21F9A" w:rsidRPr="008A75FA">
        <w:rPr>
          <w:rFonts w:cs="Calibri"/>
          <w:b/>
          <w:sz w:val="28"/>
          <w:szCs w:val="28"/>
        </w:rPr>
        <w:t>1937 som har vært viktigs for vår kontakt med utlandet. For Sola kommune betød etableringen av flyplassen i første rekke en viktig ny arbeidsplass.  Flyplassen var i mange år kommunens største arbeidsplass.  Selv om flyplassen i dag ikke er den største arbeidsplassen, er den en vi</w:t>
      </w:r>
      <w:r w:rsidR="00B21F9A">
        <w:rPr>
          <w:rFonts w:cs="Calibri"/>
          <w:b/>
          <w:sz w:val="28"/>
          <w:szCs w:val="28"/>
        </w:rPr>
        <w:t>ktig og betydelig arbeidsplass. Ikke minst er det etablert et sterkt flyteknisk miljø her på Sola, med både teknisk fly- og helikoptervirksomhet, utdanningstilbud, om mye spennende utviklingsarbeid. Luftfartskonferansen Solakonferansen er også en del av dette viktige fagmiljøet her på Sola.</w:t>
      </w:r>
    </w:p>
    <w:p w:rsidR="00B21F9A" w:rsidRDefault="00B21F9A" w:rsidP="00B21F9A">
      <w:pPr>
        <w:pStyle w:val="Listeavsnitt"/>
        <w:rPr>
          <w:rFonts w:cs="Calibri"/>
          <w:b/>
          <w:sz w:val="28"/>
          <w:szCs w:val="28"/>
        </w:rPr>
      </w:pPr>
    </w:p>
    <w:p w:rsidR="00B21F9A" w:rsidRPr="00B21F9A" w:rsidRDefault="00B21F9A" w:rsidP="00B21F9A">
      <w:pPr>
        <w:pStyle w:val="Listeavsnitt"/>
        <w:numPr>
          <w:ilvl w:val="0"/>
          <w:numId w:val="1"/>
        </w:numPr>
        <w:rPr>
          <w:rFonts w:cs="Calibri"/>
          <w:b/>
          <w:i/>
          <w:sz w:val="28"/>
          <w:szCs w:val="28"/>
        </w:rPr>
      </w:pPr>
      <w:r>
        <w:rPr>
          <w:rFonts w:cs="Calibri"/>
          <w:b/>
          <w:sz w:val="28"/>
          <w:szCs w:val="28"/>
        </w:rPr>
        <w:lastRenderedPageBreak/>
        <w:t>Luftfarten i regionen har bidratt til en</w:t>
      </w:r>
      <w:r w:rsidRPr="008A75FA">
        <w:rPr>
          <w:rFonts w:cs="Calibri"/>
          <w:b/>
          <w:sz w:val="28"/>
          <w:szCs w:val="28"/>
        </w:rPr>
        <w:t xml:space="preserve"> enorm utvikling i regionen vår.</w:t>
      </w:r>
      <w:r>
        <w:rPr>
          <w:rFonts w:cs="Calibri"/>
          <w:b/>
          <w:i/>
          <w:sz w:val="28"/>
          <w:szCs w:val="28"/>
        </w:rPr>
        <w:t xml:space="preserve"> </w:t>
      </w:r>
      <w:r w:rsidRPr="009E5B63">
        <w:rPr>
          <w:rFonts w:cs="Calibri"/>
          <w:b/>
          <w:sz w:val="28"/>
          <w:szCs w:val="28"/>
        </w:rPr>
        <w:t>I dag er Sola kommune og Stavanger regionen vertskap for et sterkt internasjonalt miljø og en rekke internasjonale selskaper.  Nærheten til en internasjonal flyplass har vært en avgjørende faktor i denne</w:t>
      </w:r>
      <w:r w:rsidRPr="00B21F9A">
        <w:rPr>
          <w:rFonts w:cs="Calibri"/>
          <w:b/>
          <w:sz w:val="28"/>
          <w:szCs w:val="28"/>
        </w:rPr>
        <w:t xml:space="preserve"> </w:t>
      </w:r>
      <w:r w:rsidRPr="009E5B63">
        <w:rPr>
          <w:rFonts w:cs="Calibri"/>
          <w:b/>
          <w:sz w:val="28"/>
          <w:szCs w:val="28"/>
        </w:rPr>
        <w:t xml:space="preserve">utviklingen.  Det er nok riktig å si at verken Sola kommune eller resten av regionen hadde vært der vi er i dag i om </w:t>
      </w:r>
      <w:r>
        <w:rPr>
          <w:rFonts w:cs="Calibri"/>
          <w:b/>
          <w:sz w:val="28"/>
          <w:szCs w:val="28"/>
        </w:rPr>
        <w:t xml:space="preserve">luftfarten og </w:t>
      </w:r>
      <w:r w:rsidRPr="009E5B63">
        <w:rPr>
          <w:rFonts w:cs="Calibri"/>
          <w:b/>
          <w:sz w:val="28"/>
          <w:szCs w:val="28"/>
        </w:rPr>
        <w:t>flyplassen ikke hadde vært her.</w:t>
      </w:r>
    </w:p>
    <w:p w:rsidR="00B21F9A" w:rsidRPr="00B21F9A" w:rsidRDefault="00B21F9A" w:rsidP="00B21F9A">
      <w:pPr>
        <w:pStyle w:val="Listeavsnitt"/>
        <w:rPr>
          <w:rFonts w:cs="Calibri"/>
          <w:b/>
          <w:i/>
          <w:sz w:val="28"/>
          <w:szCs w:val="28"/>
        </w:rPr>
      </w:pPr>
    </w:p>
    <w:p w:rsidR="00396837" w:rsidRPr="00B572CD" w:rsidRDefault="00735B76" w:rsidP="00396837">
      <w:pPr>
        <w:pStyle w:val="Listeavsnitt"/>
        <w:numPr>
          <w:ilvl w:val="0"/>
          <w:numId w:val="1"/>
        </w:numPr>
        <w:rPr>
          <w:rFonts w:asciiTheme="minorHAnsi" w:hAnsiTheme="minorHAnsi" w:cstheme="minorHAnsi"/>
          <w:b/>
          <w:i/>
          <w:sz w:val="28"/>
          <w:szCs w:val="28"/>
        </w:rPr>
      </w:pPr>
      <w:r w:rsidRPr="00B572CD">
        <w:rPr>
          <w:rFonts w:asciiTheme="minorHAnsi" w:hAnsiTheme="minorHAnsi" w:cstheme="minorHAnsi"/>
          <w:b/>
          <w:color w:val="333333"/>
          <w:sz w:val="28"/>
          <w:szCs w:val="28"/>
        </w:rPr>
        <w:t>Vår region er</w:t>
      </w:r>
      <w:r w:rsidR="0076328B" w:rsidRPr="00B572CD">
        <w:rPr>
          <w:rFonts w:asciiTheme="minorHAnsi" w:hAnsiTheme="minorHAnsi" w:cstheme="minorHAnsi"/>
          <w:b/>
          <w:color w:val="333333"/>
          <w:sz w:val="28"/>
          <w:szCs w:val="28"/>
        </w:rPr>
        <w:t xml:space="preserve"> inne i en krevende tid med alle utfordringene knytt</w:t>
      </w:r>
      <w:r w:rsidRPr="00B572CD">
        <w:rPr>
          <w:rFonts w:asciiTheme="minorHAnsi" w:hAnsiTheme="minorHAnsi" w:cstheme="minorHAnsi"/>
          <w:b/>
          <w:color w:val="333333"/>
          <w:sz w:val="28"/>
          <w:szCs w:val="28"/>
        </w:rPr>
        <w:t xml:space="preserve">et til oljebransjen.  Vi merker </w:t>
      </w:r>
      <w:r w:rsidR="0076328B" w:rsidRPr="00B572CD">
        <w:rPr>
          <w:rFonts w:asciiTheme="minorHAnsi" w:hAnsiTheme="minorHAnsi" w:cstheme="minorHAnsi"/>
          <w:b/>
          <w:color w:val="333333"/>
          <w:sz w:val="28"/>
          <w:szCs w:val="28"/>
        </w:rPr>
        <w:t>effektene av synkende oljepris</w:t>
      </w:r>
      <w:r w:rsidRPr="00B572CD">
        <w:rPr>
          <w:rFonts w:asciiTheme="minorHAnsi" w:hAnsiTheme="minorHAnsi" w:cstheme="minorHAnsi"/>
          <w:b/>
          <w:color w:val="333333"/>
          <w:sz w:val="28"/>
          <w:szCs w:val="28"/>
        </w:rPr>
        <w:t xml:space="preserve">. </w:t>
      </w:r>
      <w:r w:rsidR="00396837" w:rsidRPr="00B572CD">
        <w:rPr>
          <w:rFonts w:asciiTheme="minorHAnsi" w:hAnsiTheme="minorHAnsi" w:cstheme="minorHAnsi"/>
          <w:b/>
          <w:color w:val="333333"/>
          <w:sz w:val="28"/>
          <w:szCs w:val="28"/>
        </w:rPr>
        <w:t>50 000 arbeidsplasser i denne regionen er direkte knyttet til oljevirksomhet.  Usikkerheten i regionen kjenner vi alle på</w:t>
      </w:r>
      <w:r w:rsidR="00B572CD">
        <w:rPr>
          <w:rFonts w:asciiTheme="minorHAnsi" w:hAnsiTheme="minorHAnsi" w:cstheme="minorHAnsi"/>
          <w:b/>
          <w:color w:val="333333"/>
          <w:sz w:val="28"/>
          <w:szCs w:val="28"/>
        </w:rPr>
        <w:t>.</w:t>
      </w:r>
      <w:r w:rsidR="00425103">
        <w:rPr>
          <w:rFonts w:asciiTheme="minorHAnsi" w:hAnsiTheme="minorHAnsi" w:cstheme="minorHAnsi"/>
          <w:b/>
          <w:color w:val="333333"/>
          <w:sz w:val="28"/>
          <w:szCs w:val="28"/>
        </w:rPr>
        <w:t xml:space="preserve"> </w:t>
      </w:r>
      <w:r w:rsidR="007E5AD6">
        <w:rPr>
          <w:rFonts w:asciiTheme="minorHAnsi" w:hAnsiTheme="minorHAnsi" w:cstheme="minorHAnsi"/>
          <w:b/>
          <w:color w:val="333333"/>
          <w:sz w:val="28"/>
          <w:szCs w:val="28"/>
        </w:rPr>
        <w:t>Vi ser at dette også nå påvirker trafikken til og fra flyplassen her på Sola.</w:t>
      </w:r>
    </w:p>
    <w:p w:rsidR="00B572CD" w:rsidRPr="00B572CD" w:rsidRDefault="00B572CD" w:rsidP="00B572CD">
      <w:pPr>
        <w:pStyle w:val="Listeavsnitt"/>
        <w:rPr>
          <w:rFonts w:asciiTheme="minorHAnsi" w:hAnsiTheme="minorHAnsi" w:cstheme="minorHAnsi"/>
          <w:b/>
          <w:i/>
          <w:sz w:val="28"/>
          <w:szCs w:val="28"/>
        </w:rPr>
      </w:pPr>
    </w:p>
    <w:p w:rsidR="00B572CD" w:rsidRPr="00B572CD" w:rsidRDefault="00B572CD" w:rsidP="00396837">
      <w:pPr>
        <w:pStyle w:val="Listeavsnitt"/>
        <w:numPr>
          <w:ilvl w:val="0"/>
          <w:numId w:val="1"/>
        </w:numPr>
        <w:rPr>
          <w:rFonts w:asciiTheme="minorHAnsi" w:hAnsiTheme="minorHAnsi" w:cstheme="minorHAnsi"/>
          <w:b/>
          <w:i/>
          <w:sz w:val="28"/>
          <w:szCs w:val="28"/>
        </w:rPr>
      </w:pPr>
      <w:r>
        <w:rPr>
          <w:rFonts w:asciiTheme="minorHAnsi" w:hAnsiTheme="minorHAnsi" w:cstheme="minorHAnsi"/>
          <w:b/>
          <w:i/>
          <w:sz w:val="28"/>
          <w:szCs w:val="28"/>
        </w:rPr>
        <w:t xml:space="preserve">Offshore helikopteroperasjoner – en sektor i endring, </w:t>
      </w:r>
      <w:r>
        <w:rPr>
          <w:rFonts w:asciiTheme="minorHAnsi" w:hAnsiTheme="minorHAnsi" w:cstheme="minorHAnsi"/>
          <w:b/>
          <w:sz w:val="28"/>
          <w:szCs w:val="28"/>
        </w:rPr>
        <w:t>er tema for årets program</w:t>
      </w:r>
      <w:r w:rsidR="00425103">
        <w:rPr>
          <w:rFonts w:asciiTheme="minorHAnsi" w:hAnsiTheme="minorHAnsi" w:cstheme="minorHAnsi"/>
          <w:b/>
          <w:sz w:val="28"/>
          <w:szCs w:val="28"/>
        </w:rPr>
        <w:t>.  Også i år har dere valgt et dagsaktuelt tema, med oljepriser under stadig press, og nye krav fra myndigheter og oppdragsgivere.  Skal og bør man være bevisst på hvordan dette kan påvirke måten helikopteroperasjoner blir utført på i tiden som kommer.</w:t>
      </w:r>
    </w:p>
    <w:p w:rsidR="00B572CD" w:rsidRPr="00B572CD" w:rsidRDefault="00B572CD" w:rsidP="00B572CD">
      <w:pPr>
        <w:pStyle w:val="Listeavsnitt"/>
        <w:rPr>
          <w:rFonts w:asciiTheme="minorHAnsi" w:hAnsiTheme="minorHAnsi" w:cstheme="minorHAnsi"/>
          <w:b/>
          <w:i/>
          <w:sz w:val="28"/>
          <w:szCs w:val="28"/>
        </w:rPr>
      </w:pPr>
    </w:p>
    <w:p w:rsidR="00396837" w:rsidRPr="00396837" w:rsidRDefault="00396837" w:rsidP="00425103">
      <w:pPr>
        <w:pStyle w:val="Listeavsnitt"/>
        <w:rPr>
          <w:rFonts w:asciiTheme="minorHAnsi" w:hAnsiTheme="minorHAnsi" w:cstheme="minorHAnsi"/>
          <w:b/>
          <w:i/>
          <w:sz w:val="28"/>
          <w:szCs w:val="28"/>
        </w:rPr>
      </w:pPr>
    </w:p>
    <w:p w:rsidR="0076328B" w:rsidRPr="009E5B63" w:rsidRDefault="0076328B" w:rsidP="0076328B">
      <w:pPr>
        <w:pStyle w:val="Listeavsnitt"/>
        <w:numPr>
          <w:ilvl w:val="0"/>
          <w:numId w:val="1"/>
        </w:numPr>
        <w:rPr>
          <w:i/>
          <w:sz w:val="28"/>
          <w:szCs w:val="28"/>
        </w:rPr>
      </w:pPr>
      <w:r w:rsidRPr="002A16D8">
        <w:rPr>
          <w:b/>
          <w:sz w:val="28"/>
          <w:szCs w:val="28"/>
        </w:rPr>
        <w:t>Da gjenstår det bare for meg å ønske dere lykke til med konferansen,</w:t>
      </w:r>
      <w:r>
        <w:rPr>
          <w:b/>
          <w:sz w:val="28"/>
          <w:szCs w:val="28"/>
        </w:rPr>
        <w:t xml:space="preserve"> og erklære konferansen for åpnet. H</w:t>
      </w:r>
      <w:r w:rsidRPr="002A16D8">
        <w:rPr>
          <w:b/>
          <w:sz w:val="28"/>
          <w:szCs w:val="28"/>
        </w:rPr>
        <w:t xml:space="preserve">åper </w:t>
      </w:r>
      <w:r>
        <w:rPr>
          <w:b/>
          <w:sz w:val="28"/>
          <w:szCs w:val="28"/>
        </w:rPr>
        <w:t xml:space="preserve">dere </w:t>
      </w:r>
      <w:r w:rsidRPr="002A16D8">
        <w:rPr>
          <w:b/>
          <w:sz w:val="28"/>
          <w:szCs w:val="28"/>
        </w:rPr>
        <w:t xml:space="preserve">får noen fine </w:t>
      </w:r>
      <w:r>
        <w:rPr>
          <w:b/>
          <w:sz w:val="28"/>
          <w:szCs w:val="28"/>
        </w:rPr>
        <w:t xml:space="preserve">og spennende </w:t>
      </w:r>
      <w:r w:rsidRPr="002A16D8">
        <w:rPr>
          <w:b/>
          <w:sz w:val="28"/>
          <w:szCs w:val="28"/>
        </w:rPr>
        <w:t>dager her i Sola</w:t>
      </w:r>
      <w:r>
        <w:rPr>
          <w:b/>
          <w:sz w:val="28"/>
          <w:szCs w:val="28"/>
        </w:rPr>
        <w:t>.</w:t>
      </w:r>
    </w:p>
    <w:p w:rsidR="00B21F9A" w:rsidRPr="00B21F9A" w:rsidRDefault="00B21F9A">
      <w:pPr>
        <w:rPr>
          <w:sz w:val="24"/>
          <w:szCs w:val="24"/>
        </w:rPr>
      </w:pPr>
    </w:p>
    <w:sectPr w:rsidR="00B21F9A" w:rsidRPr="00B21F9A" w:rsidSect="0040274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550" w:rsidRDefault="00C96550" w:rsidP="009169F3">
      <w:pPr>
        <w:spacing w:after="0" w:line="240" w:lineRule="auto"/>
      </w:pPr>
      <w:r>
        <w:separator/>
      </w:r>
    </w:p>
  </w:endnote>
  <w:endnote w:type="continuationSeparator" w:id="0">
    <w:p w:rsidR="00C96550" w:rsidRDefault="00C96550" w:rsidP="0091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F3" w:rsidRDefault="009169F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74422"/>
      <w:docPartObj>
        <w:docPartGallery w:val="Page Numbers (Bottom of Page)"/>
        <w:docPartUnique/>
      </w:docPartObj>
    </w:sdtPr>
    <w:sdtContent>
      <w:bookmarkStart w:id="0" w:name="_GoBack" w:displacedByCustomXml="prev"/>
      <w:bookmarkEnd w:id="0" w:displacedByCustomXml="prev"/>
      <w:p w:rsidR="009169F3" w:rsidRDefault="009169F3">
        <w:pPr>
          <w:pStyle w:val="Bunntekst"/>
          <w:jc w:val="center"/>
        </w:pPr>
        <w:r>
          <w:fldChar w:fldCharType="begin"/>
        </w:r>
        <w:r>
          <w:instrText>PAGE   \* MERGEFORMAT</w:instrText>
        </w:r>
        <w:r>
          <w:fldChar w:fldCharType="separate"/>
        </w:r>
        <w:r>
          <w:rPr>
            <w:noProof/>
          </w:rPr>
          <w:t>1</w:t>
        </w:r>
        <w:r>
          <w:fldChar w:fldCharType="end"/>
        </w:r>
      </w:p>
    </w:sdtContent>
  </w:sdt>
  <w:p w:rsidR="009169F3" w:rsidRDefault="009169F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F3" w:rsidRDefault="009169F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550" w:rsidRDefault="00C96550" w:rsidP="009169F3">
      <w:pPr>
        <w:spacing w:after="0" w:line="240" w:lineRule="auto"/>
      </w:pPr>
      <w:r>
        <w:separator/>
      </w:r>
    </w:p>
  </w:footnote>
  <w:footnote w:type="continuationSeparator" w:id="0">
    <w:p w:rsidR="00C96550" w:rsidRDefault="00C96550" w:rsidP="00916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F3" w:rsidRDefault="009169F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F3" w:rsidRDefault="009169F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F3" w:rsidRDefault="009169F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A316F"/>
    <w:multiLevelType w:val="hybridMultilevel"/>
    <w:tmpl w:val="468607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9A"/>
    <w:rsid w:val="000162B2"/>
    <w:rsid w:val="00026C81"/>
    <w:rsid w:val="00037D7F"/>
    <w:rsid w:val="000961EE"/>
    <w:rsid w:val="000963AC"/>
    <w:rsid w:val="000B0E53"/>
    <w:rsid w:val="000C270E"/>
    <w:rsid w:val="000C4139"/>
    <w:rsid w:val="000D4A2A"/>
    <w:rsid w:val="000F3139"/>
    <w:rsid w:val="00126338"/>
    <w:rsid w:val="00135B89"/>
    <w:rsid w:val="00145FF3"/>
    <w:rsid w:val="0020763B"/>
    <w:rsid w:val="002350B8"/>
    <w:rsid w:val="00260C07"/>
    <w:rsid w:val="0026494E"/>
    <w:rsid w:val="00274503"/>
    <w:rsid w:val="00304059"/>
    <w:rsid w:val="00321F28"/>
    <w:rsid w:val="00322335"/>
    <w:rsid w:val="00364890"/>
    <w:rsid w:val="00365B6F"/>
    <w:rsid w:val="00367611"/>
    <w:rsid w:val="003727D1"/>
    <w:rsid w:val="00396837"/>
    <w:rsid w:val="003D3631"/>
    <w:rsid w:val="003D3B38"/>
    <w:rsid w:val="003D4F5A"/>
    <w:rsid w:val="003E34CA"/>
    <w:rsid w:val="003E743B"/>
    <w:rsid w:val="003F1A07"/>
    <w:rsid w:val="004019C6"/>
    <w:rsid w:val="00402742"/>
    <w:rsid w:val="00425103"/>
    <w:rsid w:val="0044065C"/>
    <w:rsid w:val="00440AE4"/>
    <w:rsid w:val="00441B9E"/>
    <w:rsid w:val="00453D2A"/>
    <w:rsid w:val="00476A0B"/>
    <w:rsid w:val="004912A0"/>
    <w:rsid w:val="004A2B66"/>
    <w:rsid w:val="004F4BB2"/>
    <w:rsid w:val="005008F2"/>
    <w:rsid w:val="00504A70"/>
    <w:rsid w:val="00513504"/>
    <w:rsid w:val="005236ED"/>
    <w:rsid w:val="005867E9"/>
    <w:rsid w:val="0059539F"/>
    <w:rsid w:val="005B62B1"/>
    <w:rsid w:val="005E53C7"/>
    <w:rsid w:val="00611A24"/>
    <w:rsid w:val="00631B29"/>
    <w:rsid w:val="00643C26"/>
    <w:rsid w:val="00647BEB"/>
    <w:rsid w:val="0066405C"/>
    <w:rsid w:val="006940D7"/>
    <w:rsid w:val="006B19D0"/>
    <w:rsid w:val="006C2934"/>
    <w:rsid w:val="006F13B7"/>
    <w:rsid w:val="00716C96"/>
    <w:rsid w:val="00735B76"/>
    <w:rsid w:val="0076328B"/>
    <w:rsid w:val="00777256"/>
    <w:rsid w:val="00790DEC"/>
    <w:rsid w:val="007A74B0"/>
    <w:rsid w:val="007B434F"/>
    <w:rsid w:val="007C0E17"/>
    <w:rsid w:val="007D05E8"/>
    <w:rsid w:val="007E5AD6"/>
    <w:rsid w:val="00800A61"/>
    <w:rsid w:val="00840A64"/>
    <w:rsid w:val="0086020E"/>
    <w:rsid w:val="00867396"/>
    <w:rsid w:val="00894EE5"/>
    <w:rsid w:val="008E1D4E"/>
    <w:rsid w:val="008E5FA0"/>
    <w:rsid w:val="009169F3"/>
    <w:rsid w:val="009504AF"/>
    <w:rsid w:val="00954894"/>
    <w:rsid w:val="00956372"/>
    <w:rsid w:val="0097759A"/>
    <w:rsid w:val="00986D25"/>
    <w:rsid w:val="009977FC"/>
    <w:rsid w:val="009C35EA"/>
    <w:rsid w:val="009F1160"/>
    <w:rsid w:val="009F4C35"/>
    <w:rsid w:val="00A14F78"/>
    <w:rsid w:val="00A2468F"/>
    <w:rsid w:val="00A36CAD"/>
    <w:rsid w:val="00A50F0B"/>
    <w:rsid w:val="00A5770C"/>
    <w:rsid w:val="00A6339C"/>
    <w:rsid w:val="00A761AE"/>
    <w:rsid w:val="00A81836"/>
    <w:rsid w:val="00A97185"/>
    <w:rsid w:val="00B20E63"/>
    <w:rsid w:val="00B21F9A"/>
    <w:rsid w:val="00B52799"/>
    <w:rsid w:val="00B572CD"/>
    <w:rsid w:val="00B6637E"/>
    <w:rsid w:val="00B80360"/>
    <w:rsid w:val="00B974E0"/>
    <w:rsid w:val="00BB2826"/>
    <w:rsid w:val="00BB369D"/>
    <w:rsid w:val="00BD033D"/>
    <w:rsid w:val="00C0512F"/>
    <w:rsid w:val="00C13240"/>
    <w:rsid w:val="00C2058A"/>
    <w:rsid w:val="00C239C0"/>
    <w:rsid w:val="00C27B45"/>
    <w:rsid w:val="00C53DA4"/>
    <w:rsid w:val="00C94AE2"/>
    <w:rsid w:val="00C96550"/>
    <w:rsid w:val="00CC0669"/>
    <w:rsid w:val="00D07F19"/>
    <w:rsid w:val="00D31A00"/>
    <w:rsid w:val="00DA725B"/>
    <w:rsid w:val="00DB6217"/>
    <w:rsid w:val="00DB6712"/>
    <w:rsid w:val="00DE3514"/>
    <w:rsid w:val="00E10904"/>
    <w:rsid w:val="00E15BB5"/>
    <w:rsid w:val="00E21738"/>
    <w:rsid w:val="00E25870"/>
    <w:rsid w:val="00E30695"/>
    <w:rsid w:val="00E570F5"/>
    <w:rsid w:val="00E71AF7"/>
    <w:rsid w:val="00E8194B"/>
    <w:rsid w:val="00E91221"/>
    <w:rsid w:val="00EA5509"/>
    <w:rsid w:val="00EB5AC0"/>
    <w:rsid w:val="00EC1A9A"/>
    <w:rsid w:val="00EC4DF6"/>
    <w:rsid w:val="00EE28DF"/>
    <w:rsid w:val="00F12772"/>
    <w:rsid w:val="00F150EF"/>
    <w:rsid w:val="00F41AFC"/>
    <w:rsid w:val="00F47AF9"/>
    <w:rsid w:val="00F529D4"/>
    <w:rsid w:val="00F52D46"/>
    <w:rsid w:val="00F70A0B"/>
    <w:rsid w:val="00F83C21"/>
    <w:rsid w:val="00F85EFD"/>
    <w:rsid w:val="00FA561E"/>
    <w:rsid w:val="00FB78FE"/>
    <w:rsid w:val="00FD7E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95E8D-6D0D-42F4-B1D7-CC87DD6E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4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B21F9A"/>
    <w:rPr>
      <w:i/>
      <w:iCs/>
    </w:rPr>
  </w:style>
  <w:style w:type="paragraph" w:styleId="Listeavsnitt">
    <w:name w:val="List Paragraph"/>
    <w:basedOn w:val="Normal"/>
    <w:uiPriority w:val="34"/>
    <w:qFormat/>
    <w:rsid w:val="00B21F9A"/>
    <w:pPr>
      <w:ind w:left="720"/>
      <w:contextualSpacing/>
    </w:pPr>
    <w:rPr>
      <w:rFonts w:ascii="Calibri" w:eastAsia="Calibri" w:hAnsi="Calibri" w:cs="Times New Roman"/>
    </w:rPr>
  </w:style>
  <w:style w:type="paragraph" w:styleId="Topptekst">
    <w:name w:val="header"/>
    <w:basedOn w:val="Normal"/>
    <w:link w:val="TopptekstTegn"/>
    <w:uiPriority w:val="99"/>
    <w:unhideWhenUsed/>
    <w:rsid w:val="009169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69F3"/>
  </w:style>
  <w:style w:type="paragraph" w:styleId="Bunntekst">
    <w:name w:val="footer"/>
    <w:basedOn w:val="Normal"/>
    <w:link w:val="BunntekstTegn"/>
    <w:uiPriority w:val="99"/>
    <w:unhideWhenUsed/>
    <w:rsid w:val="009169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2579</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Sola Kommune</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Nøttaasen Gabrielsen</dc:creator>
  <cp:lastModifiedBy>Pc</cp:lastModifiedBy>
  <cp:revision>2</cp:revision>
  <dcterms:created xsi:type="dcterms:W3CDTF">2015-09-29T09:53:00Z</dcterms:created>
  <dcterms:modified xsi:type="dcterms:W3CDTF">2015-09-29T09:53:00Z</dcterms:modified>
</cp:coreProperties>
</file>